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D7EE" w14:textId="12190E18" w:rsidR="003042EF" w:rsidRPr="0084363A" w:rsidRDefault="003042EF" w:rsidP="0084363A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84363A">
        <w:rPr>
          <w:rFonts w:ascii="宋体" w:hAnsi="宋体" w:hint="eastAsia"/>
          <w:b/>
          <w:sz w:val="32"/>
          <w:szCs w:val="32"/>
        </w:rPr>
        <w:t>碳中和背景下环境多学科交叉前沿学术研讨会</w:t>
      </w:r>
      <w:r w:rsidRPr="0084363A">
        <w:rPr>
          <w:rFonts w:ascii="宋体" w:hAnsi="宋体"/>
          <w:b/>
          <w:sz w:val="32"/>
          <w:szCs w:val="32"/>
        </w:rPr>
        <w:t>报名回执表</w:t>
      </w:r>
    </w:p>
    <w:p w14:paraId="055CA2D3" w14:textId="783CF198" w:rsidR="003042EF" w:rsidRPr="000E6753" w:rsidRDefault="003042EF" w:rsidP="003042EF">
      <w:pPr>
        <w:spacing w:line="360" w:lineRule="auto"/>
        <w:ind w:leftChars="-150" w:left="-315" w:firstLineChars="119" w:firstLine="333"/>
        <w:jc w:val="center"/>
        <w:rPr>
          <w:rFonts w:ascii="Times New Roman" w:hAnsi="Times New Roman"/>
          <w:sz w:val="32"/>
          <w:szCs w:val="32"/>
        </w:rPr>
      </w:pPr>
      <w:r w:rsidRPr="000E6753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0E6753">
        <w:rPr>
          <w:rFonts w:ascii="Times New Roman" w:hAnsi="Times New Roman"/>
          <w:sz w:val="28"/>
          <w:szCs w:val="28"/>
        </w:rPr>
        <w:t>日期：</w:t>
      </w:r>
      <w:r w:rsidRPr="000E675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0E6753">
        <w:rPr>
          <w:rFonts w:ascii="Times New Roman" w:hAnsi="Times New Roman"/>
          <w:sz w:val="28"/>
          <w:szCs w:val="28"/>
        </w:rPr>
        <w:t>年　　月　　日</w:t>
      </w:r>
    </w:p>
    <w:tbl>
      <w:tblPr>
        <w:tblW w:w="918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60"/>
        <w:gridCol w:w="1440"/>
        <w:gridCol w:w="1080"/>
        <w:gridCol w:w="2520"/>
      </w:tblGrid>
      <w:tr w:rsidR="003042EF" w:rsidRPr="000E6753" w14:paraId="50EA39A2" w14:textId="77777777" w:rsidTr="005D7425">
        <w:trPr>
          <w:trHeight w:val="584"/>
        </w:trPr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14:paraId="4DDF3891" w14:textId="77777777" w:rsidR="003042EF" w:rsidRPr="000E6753" w:rsidRDefault="003042EF" w:rsidP="005D7425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6753">
              <w:rPr>
                <w:rFonts w:ascii="Times New Roman" w:hAnsi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7200" w:type="dxa"/>
            <w:gridSpan w:val="4"/>
            <w:tcBorders>
              <w:top w:val="single" w:sz="8" w:space="0" w:color="auto"/>
            </w:tcBorders>
            <w:vAlign w:val="center"/>
          </w:tcPr>
          <w:p w14:paraId="0789EA32" w14:textId="77777777" w:rsidR="003042EF" w:rsidRPr="000E6753" w:rsidRDefault="003042EF" w:rsidP="005D7425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042EF" w:rsidRPr="000E6753" w14:paraId="21871C5A" w14:textId="77777777" w:rsidTr="005D7425">
        <w:trPr>
          <w:trHeight w:val="557"/>
        </w:trPr>
        <w:tc>
          <w:tcPr>
            <w:tcW w:w="1980" w:type="dxa"/>
            <w:vAlign w:val="center"/>
          </w:tcPr>
          <w:p w14:paraId="44B1E1E7" w14:textId="77777777" w:rsidR="003042EF" w:rsidRPr="000E6753" w:rsidRDefault="003042EF" w:rsidP="005D7425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6753">
              <w:rPr>
                <w:rFonts w:ascii="Times New Roman" w:hAnsi="Times New Roman"/>
                <w:sz w:val="28"/>
                <w:szCs w:val="28"/>
              </w:rPr>
              <w:t>地　　址</w:t>
            </w:r>
          </w:p>
        </w:tc>
        <w:tc>
          <w:tcPr>
            <w:tcW w:w="3600" w:type="dxa"/>
            <w:gridSpan w:val="2"/>
            <w:vAlign w:val="center"/>
          </w:tcPr>
          <w:p w14:paraId="773443E4" w14:textId="77777777" w:rsidR="003042EF" w:rsidRPr="000E6753" w:rsidRDefault="003042EF" w:rsidP="005D7425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B1D6E07" w14:textId="77777777" w:rsidR="003042EF" w:rsidRPr="000E6753" w:rsidRDefault="003042EF" w:rsidP="005D7425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6753"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2520" w:type="dxa"/>
            <w:vAlign w:val="center"/>
          </w:tcPr>
          <w:p w14:paraId="2312C11C" w14:textId="77777777" w:rsidR="003042EF" w:rsidRPr="000E6753" w:rsidRDefault="003042EF" w:rsidP="005D7425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042EF" w:rsidRPr="000E6753" w14:paraId="0122F599" w14:textId="77777777" w:rsidTr="005D7425">
        <w:trPr>
          <w:trHeight w:val="560"/>
        </w:trPr>
        <w:tc>
          <w:tcPr>
            <w:tcW w:w="1980" w:type="dxa"/>
            <w:vAlign w:val="center"/>
          </w:tcPr>
          <w:p w14:paraId="57575F9E" w14:textId="77777777" w:rsidR="003042EF" w:rsidRPr="000E6753" w:rsidRDefault="003042EF" w:rsidP="005D7425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6753">
              <w:rPr>
                <w:rFonts w:ascii="Times New Roman" w:hAnsi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160" w:type="dxa"/>
            <w:vAlign w:val="center"/>
          </w:tcPr>
          <w:p w14:paraId="4DFC0FB5" w14:textId="77777777" w:rsidR="003042EF" w:rsidRPr="000E6753" w:rsidRDefault="003042EF" w:rsidP="005D7425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职称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/</w:t>
            </w:r>
            <w:r w:rsidRPr="000E6753">
              <w:rPr>
                <w:rFonts w:ascii="Times New Roman" w:hAnsi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2520" w:type="dxa"/>
            <w:gridSpan w:val="2"/>
            <w:vAlign w:val="center"/>
          </w:tcPr>
          <w:p w14:paraId="59F36E64" w14:textId="77777777" w:rsidR="003042EF" w:rsidRPr="000E6753" w:rsidRDefault="003042EF" w:rsidP="005D7425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6753">
              <w:rPr>
                <w:rFonts w:ascii="Times New Roman" w:hAnsi="Times New Roman"/>
                <w:bCs/>
                <w:sz w:val="28"/>
                <w:szCs w:val="28"/>
              </w:rPr>
              <w:t>固定电话</w:t>
            </w:r>
          </w:p>
        </w:tc>
        <w:tc>
          <w:tcPr>
            <w:tcW w:w="2520" w:type="dxa"/>
            <w:vAlign w:val="center"/>
          </w:tcPr>
          <w:p w14:paraId="6ADED1C9" w14:textId="77777777" w:rsidR="003042EF" w:rsidRPr="000E6753" w:rsidRDefault="003042EF" w:rsidP="005D7425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6753">
              <w:rPr>
                <w:rFonts w:ascii="Times New Roman" w:hAnsi="Times New Roman"/>
                <w:bCs/>
                <w:sz w:val="28"/>
                <w:szCs w:val="28"/>
              </w:rPr>
              <w:t>手　机</w:t>
            </w:r>
          </w:p>
        </w:tc>
      </w:tr>
      <w:tr w:rsidR="003042EF" w:rsidRPr="000E6753" w14:paraId="2CBDF98D" w14:textId="77777777" w:rsidTr="005D7425">
        <w:trPr>
          <w:trHeight w:val="607"/>
        </w:trPr>
        <w:tc>
          <w:tcPr>
            <w:tcW w:w="1980" w:type="dxa"/>
            <w:vAlign w:val="center"/>
          </w:tcPr>
          <w:p w14:paraId="35349F83" w14:textId="77777777" w:rsidR="003042EF" w:rsidRPr="000E6753" w:rsidRDefault="003042EF" w:rsidP="005D74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3ED82F85" w14:textId="77777777" w:rsidR="003042EF" w:rsidRPr="000E6753" w:rsidRDefault="003042EF" w:rsidP="005D74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6A3D8E0" w14:textId="77777777" w:rsidR="003042EF" w:rsidRPr="000E6753" w:rsidRDefault="003042EF" w:rsidP="005D74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56C3B32F" w14:textId="77777777" w:rsidR="003042EF" w:rsidRPr="000E6753" w:rsidRDefault="003042EF" w:rsidP="005D74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2EF" w:rsidRPr="000E6753" w14:paraId="66F05C7A" w14:textId="77777777" w:rsidTr="005D7425">
        <w:trPr>
          <w:trHeight w:val="763"/>
        </w:trPr>
        <w:tc>
          <w:tcPr>
            <w:tcW w:w="1980" w:type="dxa"/>
            <w:vAlign w:val="center"/>
          </w:tcPr>
          <w:p w14:paraId="5E1B84EF" w14:textId="77777777" w:rsidR="003042EF" w:rsidRPr="000E6753" w:rsidRDefault="003042EF" w:rsidP="005D742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753">
              <w:rPr>
                <w:rFonts w:ascii="Times New Roman" w:hAnsi="Times New Roman"/>
                <w:b/>
                <w:sz w:val="28"/>
                <w:szCs w:val="28"/>
              </w:rPr>
              <w:t>交流报告题目</w:t>
            </w:r>
          </w:p>
        </w:tc>
        <w:tc>
          <w:tcPr>
            <w:tcW w:w="7200" w:type="dxa"/>
            <w:gridSpan w:val="4"/>
            <w:vAlign w:val="center"/>
          </w:tcPr>
          <w:p w14:paraId="60C7AACD" w14:textId="77777777" w:rsidR="003042EF" w:rsidRPr="000E6753" w:rsidRDefault="003042EF" w:rsidP="005D74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2EF" w:rsidRPr="00ED4632" w14:paraId="402B8744" w14:textId="77777777" w:rsidTr="005D7425">
        <w:trPr>
          <w:trHeight w:val="1442"/>
        </w:trPr>
        <w:tc>
          <w:tcPr>
            <w:tcW w:w="1980" w:type="dxa"/>
            <w:vAlign w:val="center"/>
          </w:tcPr>
          <w:p w14:paraId="2E18A4A4" w14:textId="6818598C" w:rsidR="003042EF" w:rsidRPr="000E6753" w:rsidRDefault="003042EF" w:rsidP="005D742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报名</w:t>
            </w:r>
            <w:r w:rsidRPr="000E6753">
              <w:rPr>
                <w:rFonts w:ascii="Times New Roman" w:hAnsi="Times New Roman"/>
                <w:b/>
                <w:sz w:val="28"/>
                <w:szCs w:val="28"/>
              </w:rPr>
              <w:t>的主题</w:t>
            </w:r>
          </w:p>
        </w:tc>
        <w:tc>
          <w:tcPr>
            <w:tcW w:w="7200" w:type="dxa"/>
            <w:gridSpan w:val="4"/>
            <w:vAlign w:val="center"/>
          </w:tcPr>
          <w:p w14:paraId="75FED102" w14:textId="7F4BE2A1" w:rsidR="003042EF" w:rsidRPr="00ED4632" w:rsidRDefault="003042EF" w:rsidP="005A32F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>.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环境科学前沿 </w:t>
            </w:r>
            <w:r w:rsidR="00ED4632">
              <w:rPr>
                <w:rFonts w:asciiTheme="minorEastAsia" w:eastAsiaTheme="minorEastAsia" w:hAnsiTheme="minorEastAsia"/>
                <w:bCs/>
                <w:szCs w:val="21"/>
              </w:rPr>
              <w:t xml:space="preserve">    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</w:t>
            </w:r>
            <w:r w:rsidR="00ED4632" w:rsidRP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>□</w:t>
            </w:r>
            <w:r w:rsidR="00ED4632">
              <w:rPr>
                <w:rFonts w:asciiTheme="minorEastAsia" w:eastAsiaTheme="minorEastAsia" w:hAnsiTheme="minorEastAsia"/>
                <w:bCs/>
                <w:szCs w:val="21"/>
              </w:rPr>
              <w:t xml:space="preserve">  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2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>.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环境工程前沿 </w:t>
            </w:r>
            <w:r w:rsidR="00ED4632">
              <w:rPr>
                <w:rFonts w:asciiTheme="minorEastAsia" w:eastAsiaTheme="minorEastAsia" w:hAnsiTheme="minorEastAsia"/>
                <w:bCs/>
                <w:szCs w:val="21"/>
              </w:rPr>
              <w:t xml:space="preserve">                   </w:t>
            </w:r>
            <w:r w:rsidRP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>□</w:t>
            </w:r>
          </w:p>
          <w:p w14:paraId="4BA52253" w14:textId="0CCF3E7D" w:rsidR="003042EF" w:rsidRPr="00ED4632" w:rsidRDefault="003042EF" w:rsidP="005A32F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>3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>.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生态学前沿              </w:t>
            </w:r>
            <w:r w:rsidR="00ED4632" w:rsidRP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>□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</w:t>
            </w:r>
            <w:r w:rsidR="00ED4632"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>4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>.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环境地学前沿 </w:t>
            </w:r>
            <w:r w:rsidR="00ED4632">
              <w:rPr>
                <w:rFonts w:asciiTheme="minorEastAsia" w:eastAsiaTheme="minorEastAsia" w:hAnsiTheme="minorEastAsia"/>
                <w:bCs/>
                <w:szCs w:val="21"/>
              </w:rPr>
              <w:t xml:space="preserve">                   </w:t>
            </w:r>
            <w:r w:rsidRP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>□</w:t>
            </w:r>
          </w:p>
          <w:p w14:paraId="1922B9E0" w14:textId="31FF6C70" w:rsidR="003042EF" w:rsidRPr="00ED4632" w:rsidRDefault="003042EF" w:rsidP="005A32F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>5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>.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湿地生态保护与管理      </w:t>
            </w:r>
            <w:r w:rsidR="00ED4632" w:rsidRP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>□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6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>.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>环境健康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="00ED4632">
              <w:rPr>
                <w:rFonts w:asciiTheme="minorEastAsia" w:eastAsiaTheme="minorEastAsia" w:hAnsiTheme="minorEastAsia"/>
                <w:bCs/>
                <w:szCs w:val="21"/>
              </w:rPr>
              <w:t xml:space="preserve">                       </w:t>
            </w:r>
            <w:r w:rsidRP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>□</w:t>
            </w:r>
          </w:p>
          <w:p w14:paraId="6441732E" w14:textId="2A6BC649" w:rsidR="003042EF" w:rsidRPr="00ED4632" w:rsidRDefault="003042EF" w:rsidP="005A32F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>7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>.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生态环境大数据分析 </w:t>
            </w:r>
            <w:r w:rsid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 xml:space="preserve"> 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</w:t>
            </w:r>
            <w:r w:rsidR="00ED4632" w:rsidRP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>□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8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>.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>新污染物治理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="00ED4632">
              <w:rPr>
                <w:rFonts w:asciiTheme="minorEastAsia" w:eastAsiaTheme="minorEastAsia" w:hAnsiTheme="minorEastAsia"/>
                <w:bCs/>
                <w:szCs w:val="21"/>
              </w:rPr>
              <w:t xml:space="preserve">                   </w:t>
            </w:r>
            <w:r w:rsidRP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>□</w:t>
            </w:r>
          </w:p>
          <w:p w14:paraId="7E17681B" w14:textId="3F254DF4" w:rsidR="003042EF" w:rsidRPr="00ED4632" w:rsidRDefault="003042EF" w:rsidP="005A32F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>9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>.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>有机污染物毒理与效应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</w:t>
            </w:r>
            <w:r w:rsidR="00ED4632"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 w:rsidR="00ED4632" w:rsidRP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>□</w:t>
            </w:r>
            <w:r w:rsidR="00ED4632">
              <w:rPr>
                <w:rFonts w:asciiTheme="minorEastAsia" w:eastAsiaTheme="minorEastAsia" w:hAnsiTheme="minorEastAsia"/>
                <w:bCs/>
                <w:szCs w:val="21"/>
              </w:rPr>
              <w:t xml:space="preserve">  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>10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>.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>土壤重金属污染绿色低碳防控与治理</w:t>
            </w:r>
            <w:r w:rsidRP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>□</w:t>
            </w:r>
          </w:p>
          <w:p w14:paraId="395E5AC5" w14:textId="3A2D7A76" w:rsidR="003042EF" w:rsidRPr="00ED4632" w:rsidRDefault="003042EF" w:rsidP="005A32F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>11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>.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沙漠化及其防治         </w:t>
            </w:r>
            <w:r w:rsidR="00ED4632" w:rsidRP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>□</w:t>
            </w:r>
            <w:r w:rsidR="00ED4632">
              <w:rPr>
                <w:rFonts w:asciiTheme="minorEastAsia" w:eastAsiaTheme="minorEastAsia" w:hAnsiTheme="minorEastAsia"/>
                <w:bCs/>
                <w:szCs w:val="21"/>
              </w:rPr>
              <w:t xml:space="preserve">  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>12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>.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清洁生产与生态工程 </w:t>
            </w:r>
            <w:r w:rsidR="00ED4632">
              <w:rPr>
                <w:rFonts w:asciiTheme="minorEastAsia" w:eastAsiaTheme="minorEastAsia" w:hAnsiTheme="minorEastAsia"/>
                <w:bCs/>
                <w:szCs w:val="21"/>
              </w:rPr>
              <w:t xml:space="preserve">             </w:t>
            </w:r>
            <w:r w:rsidRP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>□</w:t>
            </w:r>
          </w:p>
          <w:p w14:paraId="73CD0ACF" w14:textId="05C63E08" w:rsidR="003042EF" w:rsidRPr="00ED4632" w:rsidRDefault="003042EF" w:rsidP="005A32F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>13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>.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环境经济与政策         </w:t>
            </w:r>
            <w:r w:rsidR="00ED4632" w:rsidRP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>□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14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>.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>环境修复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="00ED4632">
              <w:rPr>
                <w:rFonts w:asciiTheme="minorEastAsia" w:eastAsiaTheme="minorEastAsia" w:hAnsiTheme="minorEastAsia"/>
                <w:bCs/>
                <w:szCs w:val="21"/>
              </w:rPr>
              <w:t xml:space="preserve">                       </w:t>
            </w:r>
            <w:r w:rsidRP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>□</w:t>
            </w:r>
          </w:p>
          <w:p w14:paraId="1C249FD6" w14:textId="75F95511" w:rsidR="003042EF" w:rsidRPr="00ED4632" w:rsidRDefault="003042EF" w:rsidP="005A32F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>15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>.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环境自由基与减污固碳  </w:t>
            </w:r>
            <w:r w:rsidR="00ED4632"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 w:rsidR="00ED4632" w:rsidRP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>□</w:t>
            </w:r>
            <w:r w:rsidRPr="00ED4632"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 w:rsidR="00ED4632"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>16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>.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>资源循环利用与污染控制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="00ED4632">
              <w:rPr>
                <w:rFonts w:asciiTheme="minorEastAsia" w:eastAsiaTheme="minorEastAsia" w:hAnsiTheme="minorEastAsia"/>
                <w:bCs/>
                <w:szCs w:val="21"/>
              </w:rPr>
              <w:t xml:space="preserve">         </w:t>
            </w:r>
            <w:r w:rsidRP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>□</w:t>
            </w:r>
          </w:p>
          <w:p w14:paraId="4414994D" w14:textId="6DF1D8AD" w:rsidR="003042EF" w:rsidRPr="00ED4632" w:rsidRDefault="003042EF" w:rsidP="005A32F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>17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>.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矿物友好环境材料       </w:t>
            </w:r>
            <w:r w:rsidR="00ED4632" w:rsidRP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>□</w:t>
            </w:r>
            <w:r w:rsidR="00ED4632">
              <w:rPr>
                <w:rFonts w:asciiTheme="minorEastAsia" w:eastAsiaTheme="minorEastAsia" w:hAnsiTheme="minorEastAsia"/>
                <w:bCs/>
                <w:szCs w:val="21"/>
              </w:rPr>
              <w:t xml:space="preserve">  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>18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>.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大气环境与污染控制 </w:t>
            </w:r>
            <w:r w:rsidR="00ED4632">
              <w:rPr>
                <w:rFonts w:asciiTheme="minorEastAsia" w:eastAsiaTheme="minorEastAsia" w:hAnsiTheme="minorEastAsia"/>
                <w:bCs/>
                <w:szCs w:val="21"/>
              </w:rPr>
              <w:t xml:space="preserve">             </w:t>
            </w:r>
            <w:r w:rsidRP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>□</w:t>
            </w:r>
          </w:p>
          <w:p w14:paraId="654A0087" w14:textId="5E2A5200" w:rsidR="003042EF" w:rsidRPr="00ED4632" w:rsidRDefault="003042EF" w:rsidP="005A32F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>19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>.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>环境基准研究与标准建设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P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>□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20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>.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>环境生物学前沿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="00ED4632">
              <w:rPr>
                <w:rFonts w:asciiTheme="minorEastAsia" w:eastAsiaTheme="minorEastAsia" w:hAnsiTheme="minorEastAsia"/>
                <w:bCs/>
                <w:szCs w:val="21"/>
              </w:rPr>
              <w:t xml:space="preserve">                 </w:t>
            </w:r>
            <w:r w:rsidRP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>□</w:t>
            </w:r>
          </w:p>
          <w:p w14:paraId="630327E9" w14:textId="28725B95" w:rsidR="003042EF" w:rsidRPr="00ED4632" w:rsidRDefault="003042EF" w:rsidP="005A32F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>21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>.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地质环境与灾害防治     </w:t>
            </w:r>
            <w:r w:rsidR="00ED4632" w:rsidRP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>□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22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>.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>环境土壤化学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="00ED4632">
              <w:rPr>
                <w:rFonts w:asciiTheme="minorEastAsia" w:eastAsiaTheme="minorEastAsia" w:hAnsiTheme="minorEastAsia"/>
                <w:bCs/>
                <w:szCs w:val="21"/>
              </w:rPr>
              <w:t xml:space="preserve">                  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P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>□</w:t>
            </w:r>
          </w:p>
          <w:p w14:paraId="0B1F12EE" w14:textId="43247A34" w:rsidR="003042EF" w:rsidRPr="00ED4632" w:rsidRDefault="003042EF" w:rsidP="005A32F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23.污染物环境行为       </w:t>
            </w:r>
            <w:r w:rsidR="00ED4632">
              <w:rPr>
                <w:rFonts w:asciiTheme="minorEastAsia" w:eastAsiaTheme="minorEastAsia" w:hAnsiTheme="minorEastAsia"/>
                <w:bCs/>
                <w:szCs w:val="21"/>
              </w:rPr>
              <w:t xml:space="preserve">  </w:t>
            </w:r>
            <w:r w:rsidR="00ED4632" w:rsidRP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>□</w:t>
            </w:r>
            <w:r w:rsidR="00ED4632">
              <w:rPr>
                <w:rFonts w:asciiTheme="minorEastAsia" w:eastAsiaTheme="minorEastAsia" w:hAnsiTheme="minorEastAsia"/>
                <w:bCs/>
                <w:szCs w:val="21"/>
              </w:rPr>
              <w:t xml:space="preserve">  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>24.土壤-地下水污染控制与修复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="00ED4632">
              <w:rPr>
                <w:rFonts w:asciiTheme="minorEastAsia" w:eastAsiaTheme="minorEastAsia" w:hAnsiTheme="minorEastAsia"/>
                <w:bCs/>
                <w:szCs w:val="21"/>
              </w:rPr>
              <w:t xml:space="preserve">      </w:t>
            </w:r>
            <w:r w:rsidRP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>□</w:t>
            </w:r>
          </w:p>
          <w:p w14:paraId="4225DC8C" w14:textId="1555CAF9" w:rsidR="003042EF" w:rsidRPr="00ED4632" w:rsidRDefault="003042EF" w:rsidP="005A32F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>25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>.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重金属环境地球化学     </w:t>
            </w:r>
            <w:r w:rsidR="00ED4632" w:rsidRP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>□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26. 环境微生物前沿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="00ED4632">
              <w:rPr>
                <w:rFonts w:asciiTheme="minorEastAsia" w:eastAsiaTheme="minorEastAsia" w:hAnsiTheme="minorEastAsia"/>
                <w:bCs/>
                <w:szCs w:val="21"/>
              </w:rPr>
              <w:t xml:space="preserve">                </w:t>
            </w:r>
            <w:r w:rsidRP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>□</w:t>
            </w:r>
          </w:p>
          <w:p w14:paraId="418AC784" w14:textId="287EE175" w:rsidR="003042EF" w:rsidRPr="00ED4632" w:rsidRDefault="003042EF" w:rsidP="005A32F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27. 生态毒理学与效应      </w:t>
            </w:r>
            <w:r w:rsidR="00ED4632" w:rsidRP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>□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28. 环境界面化学 </w:t>
            </w:r>
            <w:r w:rsidR="00ED4632">
              <w:rPr>
                <w:rFonts w:asciiTheme="minorEastAsia" w:eastAsiaTheme="minorEastAsia" w:hAnsiTheme="minorEastAsia"/>
                <w:bCs/>
                <w:szCs w:val="21"/>
              </w:rPr>
              <w:t xml:space="preserve">                  </w:t>
            </w:r>
            <w:r w:rsidRP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>□</w:t>
            </w:r>
          </w:p>
          <w:p w14:paraId="77727519" w14:textId="29632BDA" w:rsidR="003042EF" w:rsidRPr="00ED4632" w:rsidRDefault="003042EF" w:rsidP="005A32F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29. 全球变化              </w:t>
            </w:r>
            <w:r w:rsidR="00ED4632" w:rsidRP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>□</w:t>
            </w: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30．碳中和 </w:t>
            </w:r>
            <w:r w:rsidR="005A32FA">
              <w:rPr>
                <w:rFonts w:asciiTheme="minorEastAsia" w:eastAsiaTheme="minorEastAsia" w:hAnsiTheme="minorEastAsia"/>
                <w:bCs/>
                <w:szCs w:val="21"/>
              </w:rPr>
              <w:t xml:space="preserve">                       </w:t>
            </w:r>
            <w:r w:rsidRP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>□</w:t>
            </w:r>
          </w:p>
          <w:p w14:paraId="0270E5C6" w14:textId="02903162" w:rsidR="003042EF" w:rsidRPr="00ED4632" w:rsidRDefault="003042EF" w:rsidP="005A32F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ED4632">
              <w:rPr>
                <w:rFonts w:asciiTheme="minorEastAsia" w:eastAsiaTheme="minorEastAsia" w:hAnsiTheme="minorEastAsia" w:hint="eastAsia"/>
                <w:bCs/>
                <w:szCs w:val="21"/>
              </w:rPr>
              <w:t>3</w:t>
            </w:r>
            <w:r w:rsidRPr="00ED4632">
              <w:rPr>
                <w:rFonts w:asciiTheme="minorEastAsia" w:eastAsiaTheme="minorEastAsia" w:hAnsiTheme="minorEastAsia"/>
                <w:bCs/>
                <w:szCs w:val="21"/>
              </w:rPr>
              <w:t xml:space="preserve">1 </w:t>
            </w:r>
            <w:r w:rsidR="00791AED">
              <w:rPr>
                <w:rFonts w:asciiTheme="minorEastAsia" w:eastAsiaTheme="minorEastAsia" w:hAnsiTheme="minorEastAsia" w:hint="eastAsia"/>
                <w:bCs/>
                <w:szCs w:val="21"/>
              </w:rPr>
              <w:t>研究生论坛</w:t>
            </w:r>
            <w:r w:rsidR="00ED4632">
              <w:rPr>
                <w:rFonts w:asciiTheme="minorEastAsia" w:eastAsiaTheme="minorEastAsia" w:hAnsiTheme="minorEastAsia" w:hint="eastAsia"/>
                <w:bCs/>
                <w:szCs w:val="21"/>
                <w:lang w:val="zh-CN"/>
              </w:rPr>
              <w:t xml:space="preserve"> </w:t>
            </w:r>
            <w:r w:rsid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 xml:space="preserve">       </w:t>
            </w:r>
            <w:r w:rsidR="005A32FA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 xml:space="preserve">    </w:t>
            </w:r>
            <w:r w:rsidR="00ED4632" w:rsidRP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>□</w:t>
            </w:r>
            <w:r w:rsidR="00791AED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 xml:space="preserve">  </w:t>
            </w:r>
            <w:r w:rsidR="00791AED" w:rsidRPr="00ED4632">
              <w:rPr>
                <w:rFonts w:asciiTheme="minorEastAsia" w:eastAsiaTheme="minorEastAsia" w:hAnsiTheme="minorEastAsia" w:hint="eastAsia"/>
                <w:bCs/>
                <w:szCs w:val="21"/>
                <w:lang w:val="zh-CN"/>
              </w:rPr>
              <w:t>其它（请注明）</w:t>
            </w:r>
            <w:r w:rsidR="00791AED">
              <w:rPr>
                <w:rFonts w:asciiTheme="minorEastAsia" w:eastAsiaTheme="minorEastAsia" w:hAnsiTheme="minorEastAsia" w:hint="eastAsia"/>
                <w:bCs/>
                <w:szCs w:val="21"/>
                <w:lang w:val="zh-CN"/>
              </w:rPr>
              <w:t xml:space="preserve"> </w:t>
            </w:r>
            <w:r w:rsidR="005A32FA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 xml:space="preserve">                    </w:t>
            </w:r>
            <w:r w:rsidR="00791AED" w:rsidRPr="00ED4632">
              <w:rPr>
                <w:rFonts w:asciiTheme="minorEastAsia" w:eastAsiaTheme="minorEastAsia" w:hAnsiTheme="minorEastAsia"/>
                <w:bCs/>
                <w:szCs w:val="21"/>
                <w:lang w:val="zh-CN"/>
              </w:rPr>
              <w:t>□</w:t>
            </w:r>
          </w:p>
        </w:tc>
      </w:tr>
      <w:tr w:rsidR="003042EF" w:rsidRPr="000E6753" w14:paraId="19AF56E0" w14:textId="77777777" w:rsidTr="005D7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91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1073B" w14:textId="77777777" w:rsidR="003042EF" w:rsidRPr="000E6753" w:rsidRDefault="003042EF" w:rsidP="005D7425">
            <w:pPr>
              <w:spacing w:line="360" w:lineRule="auto"/>
              <w:rPr>
                <w:rFonts w:ascii="Times New Roman" w:hAnsi="Times New Roman"/>
                <w:sz w:val="28"/>
              </w:rPr>
            </w:pPr>
            <w:r w:rsidRPr="000E6753">
              <w:rPr>
                <w:rFonts w:ascii="Times New Roman" w:hAnsi="Times New Roman"/>
                <w:sz w:val="28"/>
              </w:rPr>
              <w:t>住宿要求：单住</w:t>
            </w:r>
            <w:r w:rsidRPr="000E6753">
              <w:rPr>
                <w:rFonts w:ascii="Times New Roman" w:hAnsi="Times New Roman"/>
                <w:sz w:val="28"/>
              </w:rPr>
              <w:t xml:space="preserve">   </w:t>
            </w:r>
            <w:r w:rsidRPr="000E6753">
              <w:rPr>
                <w:rFonts w:ascii="Times New Roman" w:hAnsi="Times New Roman"/>
                <w:sz w:val="28"/>
                <w:szCs w:val="28"/>
              </w:rPr>
              <w:t>间，合住</w:t>
            </w:r>
            <w:r w:rsidRPr="000E675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E6753">
              <w:rPr>
                <w:rFonts w:ascii="Times New Roman" w:hAnsi="Times New Roman"/>
                <w:sz w:val="28"/>
                <w:szCs w:val="28"/>
              </w:rPr>
              <w:t>间，共</w:t>
            </w:r>
            <w:r w:rsidRPr="000E675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E6753">
              <w:rPr>
                <w:rFonts w:ascii="Times New Roman" w:hAnsi="Times New Roman"/>
                <w:sz w:val="28"/>
                <w:szCs w:val="28"/>
              </w:rPr>
              <w:t>间，入住起止时间：</w:t>
            </w:r>
          </w:p>
        </w:tc>
      </w:tr>
    </w:tbl>
    <w:p w14:paraId="76A48D30" w14:textId="77777777" w:rsidR="003042EF" w:rsidRDefault="003042EF" w:rsidP="003042EF">
      <w:pPr>
        <w:tabs>
          <w:tab w:val="left" w:pos="900"/>
          <w:tab w:val="left" w:pos="4774"/>
        </w:tabs>
        <w:spacing w:beforeLines="50" w:before="156" w:afterLines="50" w:after="156" w:line="360" w:lineRule="auto"/>
        <w:jc w:val="left"/>
        <w:rPr>
          <w:rFonts w:ascii="Times New Roman" w:hAnsi="Times New Roman"/>
          <w:sz w:val="28"/>
          <w:szCs w:val="28"/>
        </w:rPr>
      </w:pPr>
      <w:r w:rsidRPr="000E6753">
        <w:rPr>
          <w:rFonts w:ascii="Times New Roman" w:hAnsi="Times New Roman"/>
          <w:sz w:val="28"/>
          <w:szCs w:val="28"/>
        </w:rPr>
        <w:t>联系人</w:t>
      </w:r>
      <w:r w:rsidRPr="000E6753">
        <w:rPr>
          <w:rFonts w:ascii="Times New Roman" w:hAnsi="Times New Roman"/>
          <w:sz w:val="28"/>
          <w:szCs w:val="28"/>
        </w:rPr>
        <w:t>:</w:t>
      </w:r>
      <w:r w:rsidRPr="000E6753">
        <w:rPr>
          <w:rFonts w:ascii="Times New Roman" w:hAnsi="Times New Roman"/>
          <w:sz w:val="28"/>
          <w:szCs w:val="28"/>
        </w:rPr>
        <w:t>手机</w:t>
      </w:r>
      <w:r w:rsidRPr="000E6753">
        <w:rPr>
          <w:rFonts w:ascii="Times New Roman" w:hAnsi="Times New Roman"/>
          <w:sz w:val="28"/>
          <w:szCs w:val="28"/>
        </w:rPr>
        <w:t xml:space="preserve">:        </w:t>
      </w:r>
      <w:r w:rsidRPr="000E6753">
        <w:rPr>
          <w:rFonts w:ascii="Times New Roman" w:hAnsi="Times New Roman"/>
          <w:sz w:val="28"/>
          <w:szCs w:val="28"/>
        </w:rPr>
        <w:t>电话</w:t>
      </w:r>
      <w:r w:rsidRPr="000E6753">
        <w:rPr>
          <w:rFonts w:ascii="Times New Roman" w:hAnsi="Times New Roman"/>
          <w:sz w:val="28"/>
          <w:szCs w:val="28"/>
        </w:rPr>
        <w:t xml:space="preserve">:                 </w:t>
      </w:r>
      <w:r w:rsidRPr="000E6753">
        <w:rPr>
          <w:rFonts w:ascii="Times New Roman" w:hAnsi="Times New Roman"/>
          <w:sz w:val="28"/>
          <w:szCs w:val="28"/>
        </w:rPr>
        <w:t>传真</w:t>
      </w:r>
      <w:r w:rsidRPr="000E6753">
        <w:rPr>
          <w:rFonts w:ascii="Times New Roman" w:hAnsi="Times New Roman"/>
          <w:sz w:val="28"/>
          <w:szCs w:val="28"/>
        </w:rPr>
        <w:t>:</w:t>
      </w:r>
    </w:p>
    <w:p w14:paraId="68BE4806" w14:textId="77777777" w:rsidR="001B6A66" w:rsidRDefault="001B6A66"/>
    <w:sectPr w:rsidR="001B6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6E7E" w14:textId="77777777" w:rsidR="00784547" w:rsidRDefault="00784547" w:rsidP="003042EF">
      <w:r>
        <w:separator/>
      </w:r>
    </w:p>
  </w:endnote>
  <w:endnote w:type="continuationSeparator" w:id="0">
    <w:p w14:paraId="611A7842" w14:textId="77777777" w:rsidR="00784547" w:rsidRDefault="00784547" w:rsidP="0030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9CD1D" w14:textId="77777777" w:rsidR="00784547" w:rsidRDefault="00784547" w:rsidP="003042EF">
      <w:r>
        <w:separator/>
      </w:r>
    </w:p>
  </w:footnote>
  <w:footnote w:type="continuationSeparator" w:id="0">
    <w:p w14:paraId="1F8D74D8" w14:textId="77777777" w:rsidR="00784547" w:rsidRDefault="00784547" w:rsidP="00304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B0B"/>
    <w:rsid w:val="001B6A66"/>
    <w:rsid w:val="003042EF"/>
    <w:rsid w:val="005A32FA"/>
    <w:rsid w:val="00784547"/>
    <w:rsid w:val="00791AED"/>
    <w:rsid w:val="0084363A"/>
    <w:rsid w:val="008B5ACE"/>
    <w:rsid w:val="00D60171"/>
    <w:rsid w:val="00DD6B0B"/>
    <w:rsid w:val="00ED43EA"/>
    <w:rsid w:val="00ED4632"/>
    <w:rsid w:val="00F0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96506"/>
  <w15:chartTrackingRefBased/>
  <w15:docId w15:val="{BE5412AE-E7AA-4A3B-89EE-211BF233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2E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42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42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42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ouyangshaohu</dc:creator>
  <cp:keywords/>
  <dc:description/>
  <cp:lastModifiedBy>娇娇</cp:lastModifiedBy>
  <cp:revision>7</cp:revision>
  <dcterms:created xsi:type="dcterms:W3CDTF">2023-05-29T01:33:00Z</dcterms:created>
  <dcterms:modified xsi:type="dcterms:W3CDTF">2023-06-02T03:18:00Z</dcterms:modified>
</cp:coreProperties>
</file>